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8F7FD" w14:textId="77777777" w:rsidR="00B31854" w:rsidRPr="00137F16" w:rsidRDefault="0045024B" w:rsidP="00F500D0">
      <w:pPr>
        <w:jc w:val="center"/>
        <w:rPr>
          <w:b/>
          <w:bCs/>
          <w:sz w:val="44"/>
          <w:szCs w:val="44"/>
          <w:lang w:val="ru-RU"/>
        </w:rPr>
      </w:pPr>
      <w:r w:rsidRPr="00137F16">
        <w:rPr>
          <w:b/>
          <w:bCs/>
          <w:sz w:val="44"/>
          <w:szCs w:val="44"/>
          <w:lang w:val="ru-RU"/>
        </w:rPr>
        <w:t>Уважаемые собственники!</w:t>
      </w:r>
    </w:p>
    <w:p w14:paraId="3B9E8E43" w14:textId="59830CFC" w:rsidR="00B31854" w:rsidRPr="00137F16" w:rsidRDefault="0045024B" w:rsidP="00137F16">
      <w:pPr>
        <w:ind w:firstLine="284"/>
        <w:jc w:val="center"/>
        <w:rPr>
          <w:b/>
          <w:bCs/>
          <w:sz w:val="48"/>
          <w:szCs w:val="48"/>
          <w:lang w:val="ru-RU"/>
        </w:rPr>
      </w:pPr>
      <w:r w:rsidRPr="00137F16">
        <w:rPr>
          <w:b/>
          <w:bCs/>
          <w:sz w:val="48"/>
          <w:szCs w:val="48"/>
          <w:lang w:val="ru-RU"/>
        </w:rPr>
        <w:t>ТСЖ «ТОПАЗ» информирует о</w:t>
      </w:r>
      <w:r w:rsidR="00BD7494" w:rsidRPr="00137F16">
        <w:rPr>
          <w:b/>
          <w:bCs/>
          <w:sz w:val="48"/>
          <w:szCs w:val="48"/>
          <w:lang w:val="ru-RU"/>
        </w:rPr>
        <w:t xml:space="preserve"> проведении</w:t>
      </w:r>
      <w:r w:rsidRPr="00137F16">
        <w:rPr>
          <w:b/>
          <w:bCs/>
          <w:sz w:val="48"/>
          <w:szCs w:val="48"/>
          <w:lang w:val="ru-RU"/>
        </w:rPr>
        <w:t xml:space="preserve"> </w:t>
      </w:r>
      <w:r w:rsidR="00BD7494" w:rsidRPr="00137F16">
        <w:rPr>
          <w:b/>
          <w:bCs/>
          <w:sz w:val="48"/>
          <w:szCs w:val="48"/>
          <w:lang w:val="ru-RU"/>
        </w:rPr>
        <w:t xml:space="preserve">с </w:t>
      </w:r>
      <w:r w:rsidR="00B738E5" w:rsidRPr="00137F16">
        <w:rPr>
          <w:b/>
          <w:bCs/>
          <w:sz w:val="48"/>
          <w:szCs w:val="48"/>
          <w:lang w:val="ru-RU"/>
        </w:rPr>
        <w:t>1</w:t>
      </w:r>
      <w:r w:rsidR="00070667" w:rsidRPr="00137F16">
        <w:rPr>
          <w:b/>
          <w:bCs/>
          <w:sz w:val="48"/>
          <w:szCs w:val="48"/>
          <w:lang w:val="ru-RU"/>
        </w:rPr>
        <w:t>6</w:t>
      </w:r>
      <w:r w:rsidR="00BD7494" w:rsidRPr="00137F16">
        <w:rPr>
          <w:b/>
          <w:bCs/>
          <w:sz w:val="48"/>
          <w:szCs w:val="48"/>
          <w:lang w:val="ru-RU"/>
        </w:rPr>
        <w:t>.</w:t>
      </w:r>
      <w:r w:rsidR="00B738E5" w:rsidRPr="00137F16">
        <w:rPr>
          <w:b/>
          <w:bCs/>
          <w:sz w:val="48"/>
          <w:szCs w:val="48"/>
          <w:lang w:val="ru-RU"/>
        </w:rPr>
        <w:t>06</w:t>
      </w:r>
      <w:r w:rsidR="00BD7494" w:rsidRPr="00137F16">
        <w:rPr>
          <w:b/>
          <w:bCs/>
          <w:sz w:val="48"/>
          <w:szCs w:val="48"/>
          <w:lang w:val="ru-RU"/>
        </w:rPr>
        <w:t>.202</w:t>
      </w:r>
      <w:r w:rsidR="00A348FD" w:rsidRPr="00137F16">
        <w:rPr>
          <w:b/>
          <w:bCs/>
          <w:sz w:val="48"/>
          <w:szCs w:val="48"/>
          <w:lang w:val="ru-RU"/>
        </w:rPr>
        <w:t>6</w:t>
      </w:r>
      <w:r w:rsidR="00BD7494" w:rsidRPr="00137F16">
        <w:rPr>
          <w:b/>
          <w:bCs/>
          <w:sz w:val="48"/>
          <w:szCs w:val="48"/>
          <w:lang w:val="ru-RU"/>
        </w:rPr>
        <w:t xml:space="preserve">г. по </w:t>
      </w:r>
      <w:r w:rsidR="00070667" w:rsidRPr="00137F16">
        <w:rPr>
          <w:b/>
          <w:bCs/>
          <w:sz w:val="48"/>
          <w:szCs w:val="48"/>
          <w:lang w:val="ru-RU"/>
        </w:rPr>
        <w:t>30</w:t>
      </w:r>
      <w:r w:rsidR="00BD7494" w:rsidRPr="00137F16">
        <w:rPr>
          <w:b/>
          <w:bCs/>
          <w:sz w:val="48"/>
          <w:szCs w:val="48"/>
          <w:lang w:val="ru-RU"/>
        </w:rPr>
        <w:t>.</w:t>
      </w:r>
      <w:r w:rsidR="00B738E5" w:rsidRPr="00137F16">
        <w:rPr>
          <w:b/>
          <w:bCs/>
          <w:sz w:val="48"/>
          <w:szCs w:val="48"/>
          <w:lang w:val="ru-RU"/>
        </w:rPr>
        <w:t>06</w:t>
      </w:r>
      <w:r w:rsidR="00BD7494" w:rsidRPr="00137F16">
        <w:rPr>
          <w:b/>
          <w:bCs/>
          <w:sz w:val="48"/>
          <w:szCs w:val="48"/>
          <w:lang w:val="ru-RU"/>
        </w:rPr>
        <w:t>.202</w:t>
      </w:r>
      <w:r w:rsidR="00A348FD" w:rsidRPr="00137F16">
        <w:rPr>
          <w:b/>
          <w:bCs/>
          <w:sz w:val="48"/>
          <w:szCs w:val="48"/>
          <w:lang w:val="ru-RU"/>
        </w:rPr>
        <w:t>6</w:t>
      </w:r>
      <w:r w:rsidR="00BD7494" w:rsidRPr="00137F16">
        <w:rPr>
          <w:b/>
          <w:bCs/>
          <w:sz w:val="48"/>
          <w:szCs w:val="48"/>
          <w:lang w:val="ru-RU"/>
        </w:rPr>
        <w:t>г. общего собрания</w:t>
      </w:r>
      <w:r w:rsidR="00A348FD" w:rsidRPr="00137F16">
        <w:rPr>
          <w:b/>
          <w:bCs/>
          <w:sz w:val="48"/>
          <w:szCs w:val="48"/>
          <w:lang w:val="ru-RU"/>
        </w:rPr>
        <w:t xml:space="preserve"> в заочной форме.</w:t>
      </w:r>
    </w:p>
    <w:p w14:paraId="4CC462A7" w14:textId="77777777" w:rsidR="00BD7494" w:rsidRPr="002B0DA3" w:rsidRDefault="00BD7494" w:rsidP="00BD7494">
      <w:pPr>
        <w:ind w:firstLine="284"/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На голосование поставлены следующие вопросы:</w:t>
      </w:r>
    </w:p>
    <w:p w14:paraId="250970FE" w14:textId="77777777" w:rsidR="00A348FD" w:rsidRPr="002B0DA3" w:rsidRDefault="00EA0FA2" w:rsidP="00A348FD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 </w:t>
      </w:r>
      <w:r w:rsidR="00A348FD" w:rsidRPr="002B0DA3">
        <w:rPr>
          <w:sz w:val="24"/>
          <w:szCs w:val="24"/>
          <w:lang w:val="ru-RU"/>
        </w:rPr>
        <w:t>О проведении заочного голосования на бумажных бюллетенях, без использования системы ГИС ЖКХ;</w:t>
      </w:r>
    </w:p>
    <w:p w14:paraId="76408F52" w14:textId="13C3326E" w:rsidR="00A348FD" w:rsidRPr="002B0DA3" w:rsidRDefault="00EA0FA2" w:rsidP="00E40BF1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 </w:t>
      </w:r>
      <w:r w:rsidR="00A348FD" w:rsidRPr="002B0DA3">
        <w:rPr>
          <w:sz w:val="24"/>
          <w:szCs w:val="24"/>
          <w:lang w:val="ru-RU"/>
        </w:rPr>
        <w:t>Об избрании председател</w:t>
      </w:r>
      <w:r w:rsidR="002B0DA3">
        <w:rPr>
          <w:sz w:val="24"/>
          <w:szCs w:val="24"/>
          <w:lang w:val="ru-RU"/>
        </w:rPr>
        <w:t>я</w:t>
      </w:r>
      <w:r w:rsidR="00A348FD" w:rsidRPr="002B0DA3">
        <w:rPr>
          <w:sz w:val="24"/>
          <w:szCs w:val="24"/>
          <w:lang w:val="ru-RU"/>
        </w:rPr>
        <w:t xml:space="preserve"> общего собрания, член</w:t>
      </w:r>
      <w:r w:rsidR="002B0DA3">
        <w:rPr>
          <w:sz w:val="24"/>
          <w:szCs w:val="24"/>
          <w:lang w:val="ru-RU"/>
        </w:rPr>
        <w:t>ов</w:t>
      </w:r>
      <w:r w:rsidR="00A348FD" w:rsidRPr="002B0DA3">
        <w:rPr>
          <w:sz w:val="24"/>
          <w:szCs w:val="24"/>
          <w:lang w:val="ru-RU"/>
        </w:rPr>
        <w:t xml:space="preserve"> счетной комиссии общего собрания;</w:t>
      </w:r>
    </w:p>
    <w:p w14:paraId="25C72ED5" w14:textId="3D46B10E" w:rsidR="00A348FD" w:rsidRPr="002B0DA3" w:rsidRDefault="00A348FD" w:rsidP="00A348FD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  Утвер</w:t>
      </w:r>
      <w:r w:rsidR="002B0DA3">
        <w:rPr>
          <w:sz w:val="24"/>
          <w:szCs w:val="24"/>
          <w:lang w:val="ru-RU"/>
        </w:rPr>
        <w:t>ж</w:t>
      </w:r>
      <w:r w:rsidR="0075571E" w:rsidRPr="002B0DA3">
        <w:rPr>
          <w:sz w:val="24"/>
          <w:szCs w:val="24"/>
          <w:lang w:val="ru-RU"/>
        </w:rPr>
        <w:t>д</w:t>
      </w:r>
      <w:r w:rsidR="002B0DA3">
        <w:rPr>
          <w:sz w:val="24"/>
          <w:szCs w:val="24"/>
          <w:lang w:val="ru-RU"/>
        </w:rPr>
        <w:t>ение</w:t>
      </w:r>
      <w:r w:rsidRPr="002B0DA3">
        <w:rPr>
          <w:sz w:val="24"/>
          <w:szCs w:val="24"/>
          <w:lang w:val="ru-RU"/>
        </w:rPr>
        <w:t xml:space="preserve"> отчет</w:t>
      </w:r>
      <w:r w:rsidR="002B0DA3">
        <w:rPr>
          <w:sz w:val="24"/>
          <w:szCs w:val="24"/>
          <w:lang w:val="ru-RU"/>
        </w:rPr>
        <w:t>а</w:t>
      </w:r>
      <w:r w:rsidRPr="002B0DA3">
        <w:rPr>
          <w:sz w:val="24"/>
          <w:szCs w:val="24"/>
          <w:lang w:val="ru-RU"/>
        </w:rPr>
        <w:t xml:space="preserve"> о деятельности </w:t>
      </w:r>
      <w:r w:rsidR="00BE4094" w:rsidRPr="002B0DA3">
        <w:rPr>
          <w:sz w:val="24"/>
          <w:szCs w:val="24"/>
          <w:lang w:val="ru-RU"/>
        </w:rPr>
        <w:t>правления</w:t>
      </w:r>
      <w:r w:rsidR="0075571E" w:rsidRPr="002B0DA3">
        <w:rPr>
          <w:sz w:val="24"/>
          <w:szCs w:val="24"/>
          <w:lang w:val="ru-RU"/>
        </w:rPr>
        <w:t xml:space="preserve"> ТСЖ</w:t>
      </w:r>
      <w:r w:rsidR="00BE4094" w:rsidRPr="002B0DA3">
        <w:rPr>
          <w:sz w:val="24"/>
          <w:szCs w:val="24"/>
          <w:lang w:val="ru-RU"/>
        </w:rPr>
        <w:t xml:space="preserve"> </w:t>
      </w:r>
      <w:r w:rsidRPr="002B0DA3">
        <w:rPr>
          <w:sz w:val="24"/>
          <w:szCs w:val="24"/>
          <w:lang w:val="ru-RU"/>
        </w:rPr>
        <w:t xml:space="preserve">по управлению многоквартирным домом </w:t>
      </w:r>
      <w:r w:rsidR="0075571E" w:rsidRPr="002B0DA3">
        <w:rPr>
          <w:sz w:val="24"/>
          <w:szCs w:val="24"/>
          <w:lang w:val="ru-RU"/>
        </w:rPr>
        <w:t xml:space="preserve">за </w:t>
      </w:r>
      <w:r w:rsidRPr="002B0DA3">
        <w:rPr>
          <w:sz w:val="24"/>
          <w:szCs w:val="24"/>
          <w:lang w:val="ru-RU"/>
        </w:rPr>
        <w:t>2025 год (Приложение №</w:t>
      </w:r>
      <w:r w:rsidR="000E4A8B" w:rsidRPr="002B0DA3">
        <w:rPr>
          <w:sz w:val="24"/>
          <w:szCs w:val="24"/>
          <w:lang w:val="ru-RU"/>
        </w:rPr>
        <w:t>1</w:t>
      </w:r>
      <w:r w:rsidRPr="002B0DA3">
        <w:rPr>
          <w:sz w:val="24"/>
          <w:szCs w:val="24"/>
          <w:lang w:val="ru-RU"/>
        </w:rPr>
        <w:t>);</w:t>
      </w:r>
    </w:p>
    <w:p w14:paraId="6FE8393E" w14:textId="00F7215C" w:rsidR="00BE4094" w:rsidRPr="002B0DA3" w:rsidRDefault="00A348FD" w:rsidP="00BE4094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  </w:t>
      </w:r>
      <w:r w:rsidR="002B0DA3" w:rsidRPr="002B0DA3">
        <w:rPr>
          <w:sz w:val="24"/>
          <w:szCs w:val="24"/>
          <w:lang w:val="ru-RU"/>
        </w:rPr>
        <w:t>Утвер</w:t>
      </w:r>
      <w:r w:rsidR="002B0DA3">
        <w:rPr>
          <w:sz w:val="24"/>
          <w:szCs w:val="24"/>
          <w:lang w:val="ru-RU"/>
        </w:rPr>
        <w:t>ж</w:t>
      </w:r>
      <w:r w:rsidR="002B0DA3" w:rsidRPr="002B0DA3">
        <w:rPr>
          <w:sz w:val="24"/>
          <w:szCs w:val="24"/>
          <w:lang w:val="ru-RU"/>
        </w:rPr>
        <w:t>д</w:t>
      </w:r>
      <w:r w:rsidR="002B0DA3">
        <w:rPr>
          <w:sz w:val="24"/>
          <w:szCs w:val="24"/>
          <w:lang w:val="ru-RU"/>
        </w:rPr>
        <w:t>ение</w:t>
      </w:r>
      <w:r w:rsidR="0075571E" w:rsidRPr="002B0DA3">
        <w:rPr>
          <w:sz w:val="24"/>
          <w:szCs w:val="24"/>
          <w:lang w:val="ru-RU"/>
        </w:rPr>
        <w:t xml:space="preserve"> </w:t>
      </w:r>
      <w:r w:rsidRPr="002B0DA3">
        <w:rPr>
          <w:sz w:val="24"/>
          <w:szCs w:val="24"/>
          <w:lang w:val="ru-RU"/>
        </w:rPr>
        <w:t>смет</w:t>
      </w:r>
      <w:r w:rsidR="002B0DA3">
        <w:rPr>
          <w:sz w:val="24"/>
          <w:szCs w:val="24"/>
          <w:lang w:val="ru-RU"/>
        </w:rPr>
        <w:t>ы</w:t>
      </w:r>
      <w:r w:rsidR="0075571E" w:rsidRPr="002B0DA3">
        <w:rPr>
          <w:sz w:val="24"/>
          <w:szCs w:val="24"/>
          <w:lang w:val="ru-RU"/>
        </w:rPr>
        <w:t xml:space="preserve"> </w:t>
      </w:r>
      <w:r w:rsidRPr="002B0DA3">
        <w:rPr>
          <w:sz w:val="24"/>
          <w:szCs w:val="24"/>
          <w:lang w:val="ru-RU"/>
        </w:rPr>
        <w:t xml:space="preserve">доходов и расходов </w:t>
      </w:r>
      <w:r w:rsidR="0075571E" w:rsidRPr="002B0DA3">
        <w:rPr>
          <w:sz w:val="24"/>
          <w:szCs w:val="24"/>
          <w:lang w:val="ru-RU"/>
        </w:rPr>
        <w:t xml:space="preserve">ТСЖ </w:t>
      </w:r>
      <w:r w:rsidRPr="002B0DA3">
        <w:rPr>
          <w:sz w:val="24"/>
          <w:szCs w:val="24"/>
          <w:lang w:val="ru-RU"/>
        </w:rPr>
        <w:t xml:space="preserve">по жилым и нежилым помещениям </w:t>
      </w:r>
      <w:r w:rsidR="00BE4094" w:rsidRPr="002B0DA3">
        <w:rPr>
          <w:sz w:val="24"/>
          <w:szCs w:val="24"/>
          <w:lang w:val="ru-RU"/>
        </w:rPr>
        <w:t>сроком на год (с</w:t>
      </w:r>
      <w:r w:rsidR="000E4A8B" w:rsidRPr="002B0DA3">
        <w:rPr>
          <w:sz w:val="24"/>
          <w:szCs w:val="24"/>
          <w:lang w:val="ru-RU"/>
        </w:rPr>
        <w:t xml:space="preserve"> 01 </w:t>
      </w:r>
      <w:r w:rsidR="00AA5B5D" w:rsidRPr="002B0DA3">
        <w:rPr>
          <w:sz w:val="24"/>
          <w:szCs w:val="24"/>
          <w:lang w:val="ru-RU"/>
        </w:rPr>
        <w:t>июля</w:t>
      </w:r>
      <w:r w:rsidR="000E4A8B" w:rsidRPr="002B0DA3">
        <w:rPr>
          <w:sz w:val="24"/>
          <w:szCs w:val="24"/>
          <w:lang w:val="ru-RU"/>
        </w:rPr>
        <w:t xml:space="preserve"> 2026г.</w:t>
      </w:r>
      <w:r w:rsidR="00BE4094" w:rsidRPr="002B0DA3">
        <w:rPr>
          <w:sz w:val="24"/>
          <w:szCs w:val="24"/>
          <w:lang w:val="ru-RU"/>
        </w:rPr>
        <w:t xml:space="preserve"> по </w:t>
      </w:r>
      <w:r w:rsidR="000E4A8B" w:rsidRPr="002B0DA3">
        <w:rPr>
          <w:sz w:val="24"/>
          <w:szCs w:val="24"/>
          <w:lang w:val="ru-RU"/>
        </w:rPr>
        <w:t>3</w:t>
      </w:r>
      <w:r w:rsidR="00AA5B5D" w:rsidRPr="002B0DA3">
        <w:rPr>
          <w:sz w:val="24"/>
          <w:szCs w:val="24"/>
          <w:lang w:val="ru-RU"/>
        </w:rPr>
        <w:t>0 июн</w:t>
      </w:r>
      <w:r w:rsidR="000E4A8B" w:rsidRPr="002B0DA3">
        <w:rPr>
          <w:sz w:val="24"/>
          <w:szCs w:val="24"/>
          <w:lang w:val="ru-RU"/>
        </w:rPr>
        <w:t>я 2027</w:t>
      </w:r>
      <w:proofErr w:type="gramStart"/>
      <w:r w:rsidR="00BE4094" w:rsidRPr="002B0DA3">
        <w:rPr>
          <w:sz w:val="24"/>
          <w:szCs w:val="24"/>
          <w:lang w:val="ru-RU"/>
        </w:rPr>
        <w:t xml:space="preserve">)  </w:t>
      </w:r>
      <w:r w:rsidRPr="002B0DA3">
        <w:rPr>
          <w:sz w:val="24"/>
          <w:szCs w:val="24"/>
          <w:lang w:val="ru-RU"/>
        </w:rPr>
        <w:t>(</w:t>
      </w:r>
      <w:proofErr w:type="gramEnd"/>
      <w:r w:rsidRPr="002B0DA3">
        <w:rPr>
          <w:sz w:val="24"/>
          <w:szCs w:val="24"/>
          <w:lang w:val="ru-RU"/>
        </w:rPr>
        <w:t>Приложение №</w:t>
      </w:r>
      <w:r w:rsidR="000E4A8B" w:rsidRPr="002B0DA3">
        <w:rPr>
          <w:sz w:val="24"/>
          <w:szCs w:val="24"/>
          <w:lang w:val="ru-RU"/>
        </w:rPr>
        <w:t>2</w:t>
      </w:r>
      <w:r w:rsidRPr="002B0DA3">
        <w:rPr>
          <w:sz w:val="24"/>
          <w:szCs w:val="24"/>
          <w:lang w:val="ru-RU"/>
        </w:rPr>
        <w:t>);</w:t>
      </w:r>
    </w:p>
    <w:p w14:paraId="5435345A" w14:textId="0865AC3A" w:rsidR="00AA5B5D" w:rsidRPr="002B0DA3" w:rsidRDefault="002B0DA3" w:rsidP="00BE4094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Утвер</w:t>
      </w:r>
      <w:r>
        <w:rPr>
          <w:sz w:val="24"/>
          <w:szCs w:val="24"/>
          <w:lang w:val="ru-RU"/>
        </w:rPr>
        <w:t>ж</w:t>
      </w:r>
      <w:r w:rsidRPr="002B0DA3">
        <w:rPr>
          <w:sz w:val="24"/>
          <w:szCs w:val="24"/>
          <w:lang w:val="ru-RU"/>
        </w:rPr>
        <w:t>д</w:t>
      </w:r>
      <w:r>
        <w:rPr>
          <w:sz w:val="24"/>
          <w:szCs w:val="24"/>
          <w:lang w:val="ru-RU"/>
        </w:rPr>
        <w:t>ение</w:t>
      </w:r>
      <w:r w:rsidR="00AA5B5D" w:rsidRPr="002B0DA3">
        <w:rPr>
          <w:sz w:val="24"/>
          <w:szCs w:val="24"/>
          <w:lang w:val="ru-RU"/>
        </w:rPr>
        <w:t xml:space="preserve"> тариф</w:t>
      </w:r>
      <w:r>
        <w:rPr>
          <w:sz w:val="24"/>
          <w:szCs w:val="24"/>
          <w:lang w:val="ru-RU"/>
        </w:rPr>
        <w:t>а</w:t>
      </w:r>
      <w:r w:rsidR="00AA5B5D" w:rsidRPr="002B0DA3">
        <w:rPr>
          <w:sz w:val="24"/>
          <w:szCs w:val="24"/>
          <w:lang w:val="ru-RU"/>
        </w:rPr>
        <w:t xml:space="preserve"> на содержание </w:t>
      </w:r>
      <w:r w:rsidR="008932E8" w:rsidRPr="002B0DA3">
        <w:rPr>
          <w:sz w:val="24"/>
          <w:szCs w:val="24"/>
          <w:lang w:val="ru-RU"/>
        </w:rPr>
        <w:t xml:space="preserve">жилых </w:t>
      </w:r>
      <w:r w:rsidR="00AA5B5D" w:rsidRPr="002B0DA3">
        <w:rPr>
          <w:sz w:val="24"/>
          <w:szCs w:val="24"/>
          <w:lang w:val="ru-RU"/>
        </w:rPr>
        <w:t>помещений дома сроком на год (с 01 июля 2026г. по 30 июня 2027)</w:t>
      </w:r>
      <w:r w:rsidR="008932E8" w:rsidRPr="002B0DA3">
        <w:rPr>
          <w:sz w:val="24"/>
          <w:szCs w:val="24"/>
          <w:lang w:val="ru-RU"/>
        </w:rPr>
        <w:t xml:space="preserve"> 34 рубля 07 копеек;</w:t>
      </w:r>
    </w:p>
    <w:p w14:paraId="7799051F" w14:textId="7D57597D" w:rsidR="008932E8" w:rsidRPr="002B0DA3" w:rsidRDefault="008932E8" w:rsidP="00A348FD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Утвердить тарифы на содержание нежилых помещений дома сроком на год (с 01 июля 2026г. по 30 июня 2027) 26 рублей 57 копеек;</w:t>
      </w:r>
    </w:p>
    <w:p w14:paraId="70F6FBEC" w14:textId="26F0F355" w:rsidR="00AA5B5D" w:rsidRPr="002B0DA3" w:rsidRDefault="002B0DA3" w:rsidP="00A348FD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Утвер</w:t>
      </w:r>
      <w:r>
        <w:rPr>
          <w:sz w:val="24"/>
          <w:szCs w:val="24"/>
          <w:lang w:val="ru-RU"/>
        </w:rPr>
        <w:t>ж</w:t>
      </w:r>
      <w:r w:rsidRPr="002B0DA3">
        <w:rPr>
          <w:sz w:val="24"/>
          <w:szCs w:val="24"/>
          <w:lang w:val="ru-RU"/>
        </w:rPr>
        <w:t>д</w:t>
      </w:r>
      <w:r>
        <w:rPr>
          <w:sz w:val="24"/>
          <w:szCs w:val="24"/>
          <w:lang w:val="ru-RU"/>
        </w:rPr>
        <w:t>ение</w:t>
      </w:r>
      <w:r w:rsidRPr="002B0DA3">
        <w:rPr>
          <w:sz w:val="24"/>
          <w:szCs w:val="24"/>
          <w:lang w:val="ru-RU"/>
        </w:rPr>
        <w:t xml:space="preserve"> </w:t>
      </w:r>
      <w:r w:rsidR="00FF5F09" w:rsidRPr="002B0DA3">
        <w:rPr>
          <w:sz w:val="24"/>
          <w:szCs w:val="24"/>
          <w:lang w:val="ru-RU"/>
        </w:rPr>
        <w:t>предельн</w:t>
      </w:r>
      <w:r>
        <w:rPr>
          <w:sz w:val="24"/>
          <w:szCs w:val="24"/>
          <w:lang w:val="ru-RU"/>
        </w:rPr>
        <w:t>ого</w:t>
      </w:r>
      <w:r w:rsidR="00FF5F09" w:rsidRPr="002B0DA3">
        <w:rPr>
          <w:sz w:val="24"/>
          <w:szCs w:val="24"/>
          <w:lang w:val="ru-RU"/>
        </w:rPr>
        <w:t xml:space="preserve"> тариф</w:t>
      </w:r>
      <w:r>
        <w:rPr>
          <w:sz w:val="24"/>
          <w:szCs w:val="24"/>
          <w:lang w:val="ru-RU"/>
        </w:rPr>
        <w:t>а</w:t>
      </w:r>
      <w:r w:rsidR="00FF5F09" w:rsidRPr="002B0DA3">
        <w:rPr>
          <w:sz w:val="24"/>
          <w:szCs w:val="24"/>
          <w:lang w:val="ru-RU"/>
        </w:rPr>
        <w:t xml:space="preserve"> по графе (охрана/консьерж) с жилых помещений с 01 июля 2026г. в размере 10,30 руб. за 1 </w:t>
      </w:r>
      <w:proofErr w:type="spellStart"/>
      <w:r w:rsidR="00FF5F09" w:rsidRPr="002B0DA3">
        <w:rPr>
          <w:sz w:val="24"/>
          <w:szCs w:val="24"/>
          <w:lang w:val="ru-RU"/>
        </w:rPr>
        <w:t>кв.м</w:t>
      </w:r>
      <w:proofErr w:type="spellEnd"/>
      <w:r w:rsidR="00FF5F09" w:rsidRPr="002B0DA3">
        <w:rPr>
          <w:sz w:val="24"/>
          <w:szCs w:val="24"/>
          <w:lang w:val="ru-RU"/>
        </w:rPr>
        <w:t>.;</w:t>
      </w:r>
    </w:p>
    <w:p w14:paraId="24D688B6" w14:textId="4E2B752F" w:rsidR="00A348FD" w:rsidRPr="002B0DA3" w:rsidRDefault="0075571E" w:rsidP="00A348FD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Принять решение о фактическом распределении расходов на оплату коммунальных ресурсов, потребляемых при использовании и содержании общего имущества в многоквартирном доме (КР на СОИ), исходя из объема потребления, определяемого ежемесячно по показаниям коллективного (общедомового) прибора учета (ОДПУ)</w:t>
      </w:r>
      <w:r w:rsidR="00A348FD" w:rsidRPr="002B0DA3">
        <w:rPr>
          <w:sz w:val="24"/>
          <w:szCs w:val="24"/>
          <w:lang w:val="ru-RU"/>
        </w:rPr>
        <w:t>;</w:t>
      </w:r>
    </w:p>
    <w:p w14:paraId="55477A05" w14:textId="19D9B94C" w:rsidR="002B0DA3" w:rsidRPr="002B0DA3" w:rsidRDefault="00EA0FA2" w:rsidP="002B0DA3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   </w:t>
      </w:r>
      <w:r w:rsidR="00A348FD" w:rsidRPr="002B0DA3">
        <w:rPr>
          <w:sz w:val="24"/>
          <w:szCs w:val="24"/>
          <w:lang w:val="ru-RU"/>
        </w:rPr>
        <w:t xml:space="preserve">Утверждение оплаты размещения рекламной информации на оборотной стороне квитанции по 180 квартирам ТСЖ. </w:t>
      </w:r>
    </w:p>
    <w:p w14:paraId="13C60931" w14:textId="179C2FD7" w:rsidR="00664DE5" w:rsidRPr="002B0DA3" w:rsidRDefault="00A348FD" w:rsidP="002B0DA3">
      <w:pPr>
        <w:pStyle w:val="ae"/>
        <w:ind w:left="644"/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Утверждение оплаты размещения рекламной информации по информационным доскам (у 2-х подъездов, включая офис ТСЖ) комплекса. </w:t>
      </w:r>
      <w:r w:rsidR="00664DE5" w:rsidRPr="002B0DA3">
        <w:rPr>
          <w:sz w:val="24"/>
          <w:szCs w:val="24"/>
          <w:lang w:val="ru-RU"/>
        </w:rPr>
        <w:t>Утвердить, что полученные дополнительные доходы направляются на осуществление текущего ремонта.</w:t>
      </w:r>
    </w:p>
    <w:p w14:paraId="0F7BC272" w14:textId="0DA7B772" w:rsidR="00A348FD" w:rsidRPr="002B0DA3" w:rsidRDefault="00EA0FA2" w:rsidP="00A348FD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   </w:t>
      </w:r>
      <w:r w:rsidR="00A348FD" w:rsidRPr="002B0DA3">
        <w:rPr>
          <w:sz w:val="24"/>
          <w:szCs w:val="24"/>
          <w:lang w:val="ru-RU"/>
        </w:rPr>
        <w:t>О модернизации системы видеонаблюдения и подключении услуги видеонаблюдения к специальным городским службам «Безопасный город»</w:t>
      </w:r>
      <w:r w:rsidR="002B0DA3">
        <w:rPr>
          <w:sz w:val="24"/>
          <w:szCs w:val="24"/>
          <w:lang w:val="ru-RU"/>
        </w:rPr>
        <w:t>.</w:t>
      </w:r>
      <w:r w:rsidR="00A348FD" w:rsidRPr="002B0DA3">
        <w:rPr>
          <w:sz w:val="24"/>
          <w:szCs w:val="24"/>
          <w:lang w:val="ru-RU"/>
        </w:rPr>
        <w:t xml:space="preserve"> </w:t>
      </w:r>
    </w:p>
    <w:p w14:paraId="19DF4BCF" w14:textId="6EE895D2" w:rsidR="00B31854" w:rsidRPr="002B0DA3" w:rsidRDefault="00EA0FA2" w:rsidP="00A348FD">
      <w:pPr>
        <w:pStyle w:val="ae"/>
        <w:numPr>
          <w:ilvl w:val="0"/>
          <w:numId w:val="10"/>
        </w:numPr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   </w:t>
      </w:r>
      <w:r w:rsidR="00A348FD" w:rsidRPr="002B0DA3">
        <w:rPr>
          <w:sz w:val="24"/>
          <w:szCs w:val="24"/>
          <w:lang w:val="ru-RU"/>
        </w:rPr>
        <w:t>Об утверждении места хранения документации (в т. ч. протокола) по итогам общего собрания собственников ТСЖ «Топаз»</w:t>
      </w:r>
      <w:r w:rsidR="002B0DA3">
        <w:rPr>
          <w:sz w:val="24"/>
          <w:szCs w:val="24"/>
          <w:lang w:val="ru-RU"/>
        </w:rPr>
        <w:t>.</w:t>
      </w:r>
    </w:p>
    <w:p w14:paraId="48CC27D3" w14:textId="77777777" w:rsidR="00070667" w:rsidRPr="002B0DA3" w:rsidRDefault="00070667" w:rsidP="00137F16">
      <w:pPr>
        <w:spacing w:after="0" w:line="240" w:lineRule="auto"/>
        <w:ind w:firstLine="284"/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 xml:space="preserve">Порядок ознакомления: с информацией и документами, необходимыми для принятия решения по вопросам повестки дня, вы можете ознакомиться по адресу: </w:t>
      </w:r>
    </w:p>
    <w:p w14:paraId="7CB1F6E1" w14:textId="5B20A0B8" w:rsidR="00070667" w:rsidRPr="002B0DA3" w:rsidRDefault="00070667" w:rsidP="00137F16">
      <w:pPr>
        <w:spacing w:after="0" w:line="240" w:lineRule="auto"/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- г. Ярославль, Московский проспект, д. 163, корп. 2, 1-й подъезд, помещение правления ТСЖ «Топаз»;</w:t>
      </w:r>
    </w:p>
    <w:p w14:paraId="7A1DDBD2" w14:textId="5BA8676D" w:rsidR="00CC6D38" w:rsidRPr="002B0DA3" w:rsidRDefault="00CC6D38" w:rsidP="00137F16">
      <w:pPr>
        <w:spacing w:after="0" w:line="240" w:lineRule="auto"/>
        <w:ind w:firstLine="426"/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Прием оформленных в письменной форме решений собственников помещений в многоквартирном доме по вопросам, представленным на голосование, осуществляется по адресу:</w:t>
      </w:r>
    </w:p>
    <w:p w14:paraId="4A958F6C" w14:textId="7E213984" w:rsidR="00CC6D38" w:rsidRPr="002B0DA3" w:rsidRDefault="00CC6D38" w:rsidP="00137F16">
      <w:pPr>
        <w:spacing w:after="0" w:line="240" w:lineRule="auto"/>
        <w:jc w:val="both"/>
        <w:rPr>
          <w:sz w:val="24"/>
          <w:szCs w:val="24"/>
          <w:lang w:val="ru-RU"/>
        </w:rPr>
      </w:pPr>
      <w:r w:rsidRPr="002B0DA3">
        <w:rPr>
          <w:sz w:val="24"/>
          <w:szCs w:val="24"/>
          <w:lang w:val="ru-RU"/>
        </w:rPr>
        <w:t>- г. Ярославль, Московский проспект, д. 163, корп. 2, 1-й подъезд, помещение правления ТСЖ «Топаз»;</w:t>
      </w:r>
    </w:p>
    <w:sectPr w:rsidR="00CC6D38" w:rsidRPr="002B0DA3" w:rsidSect="00137F16">
      <w:pgSz w:w="12240" w:h="15840"/>
      <w:pgMar w:top="426" w:right="900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52E2772"/>
    <w:multiLevelType w:val="hybridMultilevel"/>
    <w:tmpl w:val="B0A0904A"/>
    <w:lvl w:ilvl="0" w:tplc="2716F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0667"/>
    <w:rsid w:val="000A11BE"/>
    <w:rsid w:val="000E4A8B"/>
    <w:rsid w:val="00137F16"/>
    <w:rsid w:val="0015074B"/>
    <w:rsid w:val="0029639D"/>
    <w:rsid w:val="002B0DA3"/>
    <w:rsid w:val="00326F90"/>
    <w:rsid w:val="0045024B"/>
    <w:rsid w:val="004C52E1"/>
    <w:rsid w:val="006509D2"/>
    <w:rsid w:val="00664DE5"/>
    <w:rsid w:val="006741D4"/>
    <w:rsid w:val="00727B9D"/>
    <w:rsid w:val="0075571E"/>
    <w:rsid w:val="008932E8"/>
    <w:rsid w:val="008D01DF"/>
    <w:rsid w:val="00932370"/>
    <w:rsid w:val="00934E76"/>
    <w:rsid w:val="00A348FD"/>
    <w:rsid w:val="00AA1D8D"/>
    <w:rsid w:val="00AA5B5D"/>
    <w:rsid w:val="00B31854"/>
    <w:rsid w:val="00B47730"/>
    <w:rsid w:val="00B738E5"/>
    <w:rsid w:val="00BD7494"/>
    <w:rsid w:val="00BE4094"/>
    <w:rsid w:val="00CB0664"/>
    <w:rsid w:val="00CC6D38"/>
    <w:rsid w:val="00E40BF1"/>
    <w:rsid w:val="00EA0FA2"/>
    <w:rsid w:val="00F500D0"/>
    <w:rsid w:val="00FC693F"/>
    <w:rsid w:val="00FF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C7C3BF"/>
  <w14:defaultImageDpi w14:val="300"/>
  <w15:docId w15:val="{C2D4334A-5AFF-42EA-A066-D6A19378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FDE676-3551-4BCE-9B84-F6E65922F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Александр Новиков</cp:lastModifiedBy>
  <cp:revision>2</cp:revision>
  <cp:lastPrinted>2026-06-16T09:31:00Z</cp:lastPrinted>
  <dcterms:created xsi:type="dcterms:W3CDTF">2026-06-16T09:35:00Z</dcterms:created>
  <dcterms:modified xsi:type="dcterms:W3CDTF">2026-06-16T09:35:00Z</dcterms:modified>
</cp:coreProperties>
</file>